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30" w:rsidRPr="00157430" w:rsidRDefault="00157430" w:rsidP="00157430">
      <w:pPr>
        <w:pStyle w:val="a6"/>
        <w:rPr>
          <w:rFonts w:ascii="Times New Roman" w:hAnsi="Times New Roman" w:cs="Times New Roman"/>
          <w:b/>
          <w:color w:val="666666"/>
          <w:sz w:val="36"/>
          <w:szCs w:val="36"/>
          <w:lang w:eastAsia="ru-RU"/>
        </w:rPr>
      </w:pPr>
      <w:r w:rsidRPr="0015743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10 главных отличий между простудой, гриппом и ОРВИ </w:t>
      </w:r>
    </w:p>
    <w:p w:rsidR="00157430" w:rsidRDefault="00157430" w:rsidP="001574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430">
        <w:rPr>
          <w:rFonts w:ascii="Times New Roman" w:hAnsi="Times New Roman" w:cs="Times New Roman"/>
          <w:color w:val="FFFFFF"/>
          <w:sz w:val="30"/>
          <w:szCs w:val="30"/>
          <w:lang w:eastAsia="ru-RU"/>
        </w:rPr>
        <w:t>+</w:t>
      </w:r>
      <w:r w:rsidRPr="00157430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33</w:t>
      </w:r>
      <w:r w:rsidRPr="00157430">
        <w:rPr>
          <w:rFonts w:ascii="Times New Roman" w:hAnsi="Times New Roman" w:cs="Times New Roman"/>
          <w:sz w:val="28"/>
          <w:szCs w:val="28"/>
          <w:lang w:eastAsia="ru-RU"/>
        </w:rPr>
        <w:t>В связи с тем, что грипп и ОРВИ составляют 95% всех инфекционных заболеваний, а многие из нас не всегда могут отличить их от обычной простуды и лечат стандартным набором лекарств и народными методами, мы решили поделиться с вами полезной информацией, которая поможет различить эти болезни и вовремя обратиться за квалифицированной медицинской помощью до появления осложнений. </w:t>
      </w:r>
    </w:p>
    <w:p w:rsidR="00157430" w:rsidRPr="00157430" w:rsidRDefault="00157430" w:rsidP="001574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30" w:rsidRPr="00157430" w:rsidRDefault="00157430" w:rsidP="0015743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157430">
        <w:rPr>
          <w:rFonts w:ascii="Times New Roman" w:hAnsi="Times New Roman" w:cs="Times New Roman"/>
          <w:sz w:val="30"/>
          <w:szCs w:val="30"/>
        </w:rPr>
        <w:drawing>
          <wp:inline distT="0" distB="0" distL="0" distR="0">
            <wp:extent cx="5940425" cy="7349154"/>
            <wp:effectExtent l="19050" t="0" r="3175" b="0"/>
            <wp:docPr id="2" name="Рисунок 1" descr="10 главных отличий между простудой, гриппом и ОРВИ (карти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главных отличий между простудой, гриппом и ОРВИ (карти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430" w:rsidRPr="00157430" w:rsidSect="0059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30"/>
    <w:rsid w:val="00157430"/>
    <w:rsid w:val="005523D3"/>
    <w:rsid w:val="005912BE"/>
    <w:rsid w:val="006464EC"/>
    <w:rsid w:val="00FB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BE"/>
  </w:style>
  <w:style w:type="paragraph" w:styleId="1">
    <w:name w:val="heading 1"/>
    <w:basedOn w:val="a"/>
    <w:link w:val="10"/>
    <w:uiPriority w:val="9"/>
    <w:qFormat/>
    <w:rsid w:val="0015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57430"/>
  </w:style>
  <w:style w:type="character" w:styleId="a5">
    <w:name w:val="Hyperlink"/>
    <w:basedOn w:val="a0"/>
    <w:uiPriority w:val="99"/>
    <w:semiHidden/>
    <w:unhideWhenUsed/>
    <w:rsid w:val="00157430"/>
    <w:rPr>
      <w:color w:val="0000FF"/>
      <w:u w:val="single"/>
    </w:rPr>
  </w:style>
  <w:style w:type="character" w:customStyle="1" w:styleId="ignore-select">
    <w:name w:val="ignore-select"/>
    <w:basedOn w:val="a0"/>
    <w:rsid w:val="00157430"/>
  </w:style>
  <w:style w:type="paragraph" w:styleId="a6">
    <w:name w:val="No Spacing"/>
    <w:uiPriority w:val="1"/>
    <w:qFormat/>
    <w:rsid w:val="00157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8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8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2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4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7690-49C2-4A51-AFBD-8202D243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2016-01-22T08:09:00Z</cp:lastPrinted>
  <dcterms:created xsi:type="dcterms:W3CDTF">2016-01-22T06:30:00Z</dcterms:created>
  <dcterms:modified xsi:type="dcterms:W3CDTF">2016-01-22T08:10:00Z</dcterms:modified>
</cp:coreProperties>
</file>